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E2" w:rsidRDefault="00844BE2" w:rsidP="00844BE2">
      <w:pPr>
        <w:pStyle w:val="Default"/>
      </w:pPr>
      <w:r>
        <w:t xml:space="preserve">   </w:t>
      </w:r>
    </w:p>
    <w:p w:rsidR="00844BE2" w:rsidRDefault="00844BE2" w:rsidP="00844BE2">
      <w:pPr>
        <w:framePr w:hSpace="180" w:wrap="auto" w:vAnchor="text" w:hAnchor="page" w:x="1582" w:y="1"/>
      </w:pPr>
      <w:r>
        <w:t xml:space="preserve">                                                       </w:t>
      </w:r>
    </w:p>
    <w:p w:rsidR="00844BE2" w:rsidRDefault="00844BE2" w:rsidP="00844BE2">
      <w:pPr>
        <w:pStyle w:val="Default"/>
        <w:jc w:val="center"/>
      </w:pPr>
    </w:p>
    <w:p w:rsidR="00844BE2" w:rsidRDefault="00844BE2" w:rsidP="00844BE2">
      <w:pPr>
        <w:pStyle w:val="Default"/>
      </w:pPr>
    </w:p>
    <w:p w:rsidR="00844BE2" w:rsidRPr="00844BE2" w:rsidRDefault="00844BE2" w:rsidP="00844BE2">
      <w:pPr>
        <w:pStyle w:val="Default"/>
        <w:jc w:val="center"/>
        <w:rPr>
          <w:b/>
          <w:i/>
        </w:rPr>
      </w:pPr>
    </w:p>
    <w:p w:rsidR="00844BE2" w:rsidRPr="00844BE2" w:rsidRDefault="00016F36" w:rsidP="00016F36">
      <w:pPr>
        <w:pStyle w:val="Default"/>
        <w:jc w:val="center"/>
        <w:rPr>
          <w:b/>
          <w:i/>
        </w:rPr>
      </w:pPr>
      <w:r>
        <w:rPr>
          <w:b/>
          <w:i/>
          <w:noProof/>
          <w:lang w:eastAsia="en-GB"/>
        </w:rPr>
        <w:drawing>
          <wp:inline distT="0" distB="0" distL="0" distR="0">
            <wp:extent cx="930975" cy="914400"/>
            <wp:effectExtent l="0" t="0" r="2540" b="0"/>
            <wp:docPr id="2" name="Picture 2" descr="\\HSA-DC-001\Staff\sthb001\Desktop\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A-DC-001\Staff\sthb001\Desktop\Logo.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0975" cy="914400"/>
                    </a:xfrm>
                    <a:prstGeom prst="rect">
                      <a:avLst/>
                    </a:prstGeom>
                    <a:noFill/>
                    <a:ln>
                      <a:noFill/>
                    </a:ln>
                  </pic:spPr>
                </pic:pic>
              </a:graphicData>
            </a:graphic>
          </wp:inline>
        </w:drawing>
      </w:r>
      <w:r>
        <w:rPr>
          <w:b/>
          <w:i/>
        </w:rPr>
        <w:t xml:space="preserve">                                                    </w:t>
      </w:r>
      <w:proofErr w:type="spellStart"/>
      <w:r>
        <w:rPr>
          <w:b/>
          <w:i/>
        </w:rPr>
        <w:t>Heckington</w:t>
      </w:r>
      <w:proofErr w:type="spellEnd"/>
      <w:r>
        <w:rPr>
          <w:b/>
          <w:i/>
        </w:rPr>
        <w:t xml:space="preserve"> St Andrew’s CE </w:t>
      </w:r>
      <w:r w:rsidR="00844BE2" w:rsidRPr="00844BE2">
        <w:rPr>
          <w:b/>
          <w:i/>
        </w:rPr>
        <w:t>Primary School</w:t>
      </w:r>
    </w:p>
    <w:p w:rsidR="00844BE2" w:rsidRDefault="00844BE2" w:rsidP="00844BE2">
      <w:pPr>
        <w:pStyle w:val="Default"/>
      </w:pPr>
    </w:p>
    <w:p w:rsidR="00844BE2" w:rsidRDefault="00844BE2" w:rsidP="00844BE2">
      <w:pPr>
        <w:pStyle w:val="Default"/>
        <w:rPr>
          <w:b/>
          <w:bCs/>
          <w:sz w:val="22"/>
          <w:szCs w:val="22"/>
        </w:rPr>
      </w:pPr>
      <w:bookmarkStart w:id="0" w:name="_GoBack"/>
      <w:bookmarkEnd w:id="0"/>
    </w:p>
    <w:p w:rsidR="00844BE2" w:rsidRDefault="00844BE2" w:rsidP="00844BE2">
      <w:pPr>
        <w:pStyle w:val="Default"/>
        <w:rPr>
          <w:b/>
          <w:bCs/>
          <w:sz w:val="22"/>
          <w:szCs w:val="22"/>
        </w:rPr>
      </w:pPr>
    </w:p>
    <w:p w:rsidR="00844BE2" w:rsidRDefault="00B027AF" w:rsidP="00844BE2">
      <w:pPr>
        <w:pStyle w:val="Default"/>
        <w:rPr>
          <w:b/>
          <w:bCs/>
          <w:sz w:val="22"/>
          <w:szCs w:val="22"/>
        </w:rPr>
      </w:pPr>
      <w:r>
        <w:t xml:space="preserve">Our focus is on the following four areas: </w:t>
      </w:r>
      <w:r w:rsidRPr="00B027AF">
        <w:rPr>
          <w:color w:val="FF0000"/>
        </w:rPr>
        <w:t xml:space="preserve">High Quality PE </w:t>
      </w:r>
      <w:r w:rsidRPr="00B027AF">
        <w:rPr>
          <w:color w:val="F79646" w:themeColor="accent6"/>
        </w:rPr>
        <w:t>COMPETITION</w:t>
      </w:r>
      <w:r>
        <w:t xml:space="preserve"> </w:t>
      </w:r>
      <w:r w:rsidRPr="00B027AF">
        <w:rPr>
          <w:color w:val="00B050"/>
        </w:rPr>
        <w:t xml:space="preserve">HEALTH and WELL-BEING </w:t>
      </w:r>
      <w:r w:rsidRPr="00B027AF">
        <w:rPr>
          <w:color w:val="D99594" w:themeColor="accent2" w:themeTint="99"/>
        </w:rPr>
        <w:t>COMMUNITY</w:t>
      </w:r>
    </w:p>
    <w:p w:rsidR="00844BE2" w:rsidRDefault="00844BE2" w:rsidP="00844BE2">
      <w:pPr>
        <w:pStyle w:val="Default"/>
        <w:rPr>
          <w:b/>
          <w:bCs/>
          <w:sz w:val="22"/>
          <w:szCs w:val="22"/>
        </w:rPr>
      </w:pPr>
    </w:p>
    <w:p w:rsidR="00844BE2" w:rsidRDefault="00844BE2" w:rsidP="00844BE2">
      <w:pPr>
        <w:pStyle w:val="Default"/>
        <w:rPr>
          <w:b/>
          <w:bCs/>
          <w:sz w:val="22"/>
          <w:szCs w:val="22"/>
        </w:rPr>
      </w:pPr>
    </w:p>
    <w:p w:rsidR="00844BE2" w:rsidRDefault="00844BE2" w:rsidP="00844BE2">
      <w:pPr>
        <w:pStyle w:val="Default"/>
        <w:rPr>
          <w:sz w:val="22"/>
          <w:szCs w:val="22"/>
        </w:rPr>
      </w:pPr>
      <w:r>
        <w:rPr>
          <w:b/>
          <w:bCs/>
          <w:sz w:val="22"/>
          <w:szCs w:val="22"/>
        </w:rPr>
        <w:t xml:space="preserve">What is Sports Premium? </w:t>
      </w:r>
    </w:p>
    <w:p w:rsidR="00844BE2" w:rsidRDefault="00844BE2" w:rsidP="00844BE2">
      <w:pPr>
        <w:pStyle w:val="Default"/>
        <w:rPr>
          <w:sz w:val="22"/>
          <w:szCs w:val="22"/>
        </w:rPr>
      </w:pPr>
      <w:r>
        <w:rPr>
          <w:sz w:val="22"/>
          <w:szCs w:val="22"/>
        </w:rPr>
        <w:t xml:space="preserve">The Government announced additional funding of £150 million per annum to improve provision of physical education (PE) and sport in primary schools. This funding is provided jointly by the Departments for education, Health and Culture, Media and Sport. It is ring-fenced and therefore can only be spent on provision of PE and sport in schools. </w:t>
      </w:r>
    </w:p>
    <w:p w:rsidR="00844BE2" w:rsidRDefault="00844BE2" w:rsidP="00844BE2">
      <w:pPr>
        <w:pStyle w:val="Default"/>
        <w:rPr>
          <w:sz w:val="22"/>
          <w:szCs w:val="22"/>
        </w:rPr>
      </w:pPr>
      <w:r>
        <w:rPr>
          <w:sz w:val="22"/>
          <w:szCs w:val="22"/>
        </w:rPr>
        <w:t xml:space="preserve">Ofsted has strengthened its coverage of sport within the Inspectors’ Handbook and supporting guidance, so that schools and inspectors are clear about how sport will be assessed in future as part of the overall provision offered by the school. Inspectors will consider: </w:t>
      </w:r>
    </w:p>
    <w:p w:rsidR="00844BE2" w:rsidRDefault="00844BE2" w:rsidP="00844BE2">
      <w:pPr>
        <w:pStyle w:val="Default"/>
        <w:rPr>
          <w:sz w:val="22"/>
          <w:szCs w:val="22"/>
        </w:rPr>
      </w:pPr>
      <w:r>
        <w:rPr>
          <w:b/>
          <w:bCs/>
          <w:i/>
          <w:iCs/>
          <w:sz w:val="22"/>
          <w:szCs w:val="22"/>
        </w:rPr>
        <w:t xml:space="preserve">“How well the school uses its Sports Premium to improve the quality and breadth of its PE and sporting provision, including increasing participation in PE and sport so that all pupils develop healthy lifestyles and reach the performance levels they are capable of” </w:t>
      </w:r>
    </w:p>
    <w:p w:rsidR="00844BE2" w:rsidRDefault="00844BE2" w:rsidP="00844BE2">
      <w:pPr>
        <w:pStyle w:val="Default"/>
        <w:rPr>
          <w:sz w:val="22"/>
          <w:szCs w:val="22"/>
        </w:rPr>
      </w:pPr>
      <w:r>
        <w:rPr>
          <w:sz w:val="22"/>
          <w:szCs w:val="22"/>
        </w:rPr>
        <w:t xml:space="preserve">Specifically the Ofsted guidance for Inspectors states that Inspectors should consider the impact of the new primary school sport funding on pupils’ lifestyles and physical wellbeing. </w:t>
      </w:r>
    </w:p>
    <w:p w:rsidR="00844BE2" w:rsidRDefault="00844BE2" w:rsidP="00844BE2">
      <w:pPr>
        <w:pStyle w:val="Default"/>
        <w:rPr>
          <w:sz w:val="22"/>
          <w:szCs w:val="22"/>
        </w:rPr>
      </w:pPr>
      <w:r>
        <w:rPr>
          <w:b/>
          <w:bCs/>
          <w:sz w:val="22"/>
          <w:szCs w:val="22"/>
        </w:rPr>
        <w:t xml:space="preserve">How much does our school receive? </w:t>
      </w:r>
    </w:p>
    <w:p w:rsidR="00844BE2" w:rsidRDefault="00844BE2" w:rsidP="00844BE2">
      <w:pPr>
        <w:pStyle w:val="Default"/>
        <w:rPr>
          <w:sz w:val="22"/>
          <w:szCs w:val="22"/>
        </w:rPr>
      </w:pPr>
      <w:r>
        <w:rPr>
          <w:sz w:val="22"/>
          <w:szCs w:val="22"/>
        </w:rPr>
        <w:t>Each school receives £8000 plus £5 per pupil. For this academic year ou</w:t>
      </w:r>
      <w:r w:rsidR="00CC3E9E">
        <w:rPr>
          <w:sz w:val="22"/>
          <w:szCs w:val="22"/>
        </w:rPr>
        <w:t>r school expects to receive £</w:t>
      </w:r>
      <w:r w:rsidR="00016F36">
        <w:rPr>
          <w:sz w:val="22"/>
          <w:szCs w:val="22"/>
        </w:rPr>
        <w:t>8,930</w:t>
      </w:r>
      <w:r>
        <w:rPr>
          <w:sz w:val="22"/>
          <w:szCs w:val="22"/>
        </w:rPr>
        <w:t xml:space="preserve"> </w:t>
      </w:r>
    </w:p>
    <w:p w:rsidR="00844BE2" w:rsidRDefault="00844BE2" w:rsidP="00844BE2">
      <w:pPr>
        <w:pStyle w:val="Default"/>
        <w:rPr>
          <w:sz w:val="22"/>
          <w:szCs w:val="22"/>
        </w:rPr>
      </w:pPr>
      <w:r>
        <w:rPr>
          <w:b/>
          <w:bCs/>
          <w:sz w:val="22"/>
          <w:szCs w:val="22"/>
        </w:rPr>
        <w:t xml:space="preserve">How </w:t>
      </w:r>
      <w:proofErr w:type="gramStart"/>
      <w:r>
        <w:rPr>
          <w:b/>
          <w:bCs/>
          <w:sz w:val="22"/>
          <w:szCs w:val="22"/>
        </w:rPr>
        <w:t>is</w:t>
      </w:r>
      <w:proofErr w:type="gramEnd"/>
      <w:r>
        <w:rPr>
          <w:b/>
          <w:bCs/>
          <w:sz w:val="22"/>
          <w:szCs w:val="22"/>
        </w:rPr>
        <w:t xml:space="preserve"> our PE and Sports Funding Grant spent? </w:t>
      </w:r>
    </w:p>
    <w:p w:rsidR="00844BE2" w:rsidRDefault="00844BE2" w:rsidP="00844BE2">
      <w:pPr>
        <w:pStyle w:val="Default"/>
        <w:rPr>
          <w:sz w:val="22"/>
          <w:szCs w:val="22"/>
        </w:rPr>
      </w:pPr>
      <w:r>
        <w:rPr>
          <w:sz w:val="22"/>
          <w:szCs w:val="22"/>
        </w:rPr>
        <w:t xml:space="preserve">The aim of the funding is to improve the quality and breadth of our PE and sporting provision and to meet these criteria we have identified a number of key priorities which include: </w:t>
      </w:r>
    </w:p>
    <w:p w:rsidR="00844BE2" w:rsidRDefault="00844BE2" w:rsidP="00844BE2">
      <w:pPr>
        <w:pStyle w:val="Default"/>
        <w:rPr>
          <w:sz w:val="22"/>
          <w:szCs w:val="22"/>
        </w:rPr>
      </w:pPr>
      <w:r>
        <w:rPr>
          <w:sz w:val="22"/>
          <w:szCs w:val="22"/>
        </w:rPr>
        <w:t xml:space="preserve"> </w:t>
      </w:r>
      <w:proofErr w:type="gramStart"/>
      <w:r>
        <w:rPr>
          <w:sz w:val="22"/>
          <w:szCs w:val="22"/>
        </w:rPr>
        <w:t>Investing</w:t>
      </w:r>
      <w:proofErr w:type="gramEnd"/>
      <w:r>
        <w:rPr>
          <w:sz w:val="22"/>
          <w:szCs w:val="22"/>
        </w:rPr>
        <w:t xml:space="preserve"> in continual professional development for our staff by engaging the services of a specialist coaching company so staff can observe good teaching practices in PE </w:t>
      </w:r>
    </w:p>
    <w:p w:rsidR="00844BE2" w:rsidRDefault="00844BE2" w:rsidP="00844BE2">
      <w:pPr>
        <w:pStyle w:val="Default"/>
        <w:rPr>
          <w:sz w:val="22"/>
          <w:szCs w:val="22"/>
        </w:rPr>
      </w:pPr>
    </w:p>
    <w:p w:rsidR="00844BE2" w:rsidRDefault="00844BE2" w:rsidP="00844BE2">
      <w:pPr>
        <w:pStyle w:val="Default"/>
        <w:rPr>
          <w:sz w:val="22"/>
          <w:szCs w:val="22"/>
        </w:rPr>
      </w:pPr>
      <w:r>
        <w:rPr>
          <w:sz w:val="22"/>
          <w:szCs w:val="22"/>
        </w:rPr>
        <w:t xml:space="preserve"> </w:t>
      </w:r>
      <w:proofErr w:type="gramStart"/>
      <w:r>
        <w:rPr>
          <w:sz w:val="22"/>
          <w:szCs w:val="22"/>
        </w:rPr>
        <w:t>Increasing</w:t>
      </w:r>
      <w:proofErr w:type="gramEnd"/>
      <w:r>
        <w:rPr>
          <w:sz w:val="22"/>
          <w:szCs w:val="22"/>
        </w:rPr>
        <w:t xml:space="preserve"> the competitive opportunities available to pupils </w:t>
      </w:r>
    </w:p>
    <w:p w:rsidR="00844BE2" w:rsidRDefault="00844BE2" w:rsidP="00844BE2">
      <w:pPr>
        <w:pStyle w:val="Default"/>
        <w:rPr>
          <w:sz w:val="22"/>
          <w:szCs w:val="22"/>
        </w:rPr>
      </w:pPr>
    </w:p>
    <w:p w:rsidR="00844BE2" w:rsidRDefault="00844BE2" w:rsidP="00844BE2">
      <w:pPr>
        <w:pStyle w:val="Default"/>
        <w:rPr>
          <w:sz w:val="22"/>
          <w:szCs w:val="22"/>
        </w:rPr>
      </w:pPr>
      <w:r>
        <w:rPr>
          <w:sz w:val="22"/>
          <w:szCs w:val="22"/>
        </w:rPr>
        <w:t xml:space="preserve"> </w:t>
      </w:r>
      <w:proofErr w:type="gramStart"/>
      <w:r>
        <w:rPr>
          <w:sz w:val="22"/>
          <w:szCs w:val="22"/>
        </w:rPr>
        <w:t>Increasing</w:t>
      </w:r>
      <w:proofErr w:type="gramEnd"/>
      <w:r>
        <w:rPr>
          <w:sz w:val="22"/>
          <w:szCs w:val="22"/>
        </w:rPr>
        <w:t xml:space="preserve"> the breadth of sporting opportunities available to pupils </w:t>
      </w:r>
    </w:p>
    <w:p w:rsidR="00844BE2" w:rsidRDefault="00844BE2" w:rsidP="00844BE2">
      <w:pPr>
        <w:pStyle w:val="Default"/>
        <w:rPr>
          <w:sz w:val="22"/>
          <w:szCs w:val="22"/>
        </w:rPr>
      </w:pPr>
    </w:p>
    <w:p w:rsidR="00844BE2" w:rsidRDefault="00844BE2" w:rsidP="00844BE2">
      <w:pPr>
        <w:pStyle w:val="Default"/>
        <w:rPr>
          <w:sz w:val="22"/>
          <w:szCs w:val="22"/>
        </w:rPr>
      </w:pPr>
      <w:r>
        <w:rPr>
          <w:sz w:val="22"/>
          <w:szCs w:val="22"/>
        </w:rPr>
        <w:lastRenderedPageBreak/>
        <w:t xml:space="preserve"> </w:t>
      </w:r>
      <w:proofErr w:type="gramStart"/>
      <w:r>
        <w:rPr>
          <w:sz w:val="22"/>
          <w:szCs w:val="22"/>
        </w:rPr>
        <w:t>Introducing</w:t>
      </w:r>
      <w:proofErr w:type="gramEnd"/>
      <w:r>
        <w:rPr>
          <w:sz w:val="22"/>
          <w:szCs w:val="22"/>
        </w:rPr>
        <w:t xml:space="preserve"> additional after school sports clubs </w:t>
      </w:r>
    </w:p>
    <w:p w:rsidR="00844BE2" w:rsidRDefault="00844BE2" w:rsidP="00844BE2">
      <w:pPr>
        <w:pStyle w:val="Default"/>
        <w:rPr>
          <w:sz w:val="22"/>
          <w:szCs w:val="22"/>
        </w:rPr>
      </w:pPr>
    </w:p>
    <w:p w:rsidR="00844BE2" w:rsidRDefault="00844BE2" w:rsidP="00844BE2">
      <w:pPr>
        <w:pStyle w:val="Default"/>
        <w:rPr>
          <w:sz w:val="22"/>
          <w:szCs w:val="22"/>
        </w:rPr>
      </w:pPr>
      <w:r>
        <w:rPr>
          <w:sz w:val="22"/>
          <w:szCs w:val="22"/>
        </w:rPr>
        <w:t xml:space="preserve"> </w:t>
      </w:r>
      <w:proofErr w:type="gramStart"/>
      <w:r>
        <w:rPr>
          <w:sz w:val="22"/>
          <w:szCs w:val="22"/>
        </w:rPr>
        <w:t>Providing</w:t>
      </w:r>
      <w:proofErr w:type="gramEnd"/>
      <w:r>
        <w:rPr>
          <w:sz w:val="22"/>
          <w:szCs w:val="22"/>
        </w:rPr>
        <w:t xml:space="preserve"> specialist equipment where necessary and renewing and enhancing existing equipment </w:t>
      </w:r>
    </w:p>
    <w:p w:rsidR="00EF7F6D" w:rsidRDefault="00EF7F6D"/>
    <w:p w:rsidR="00844BE2" w:rsidRDefault="005666A7" w:rsidP="005666A7">
      <w:pPr>
        <w:pStyle w:val="Heading2"/>
      </w:pPr>
      <w:r>
        <w:t xml:space="preserve">Areas of spending                             Aim                                                  Cost                                                  Outcome                                   </w:t>
      </w:r>
    </w:p>
    <w:p w:rsidR="00844BE2" w:rsidRDefault="00844BE2" w:rsidP="005666A7">
      <w:pPr>
        <w:pStyle w:val="Heading2"/>
      </w:pPr>
    </w:p>
    <w:tbl>
      <w:tblPr>
        <w:tblW w:w="0" w:type="auto"/>
        <w:tblBorders>
          <w:top w:val="nil"/>
          <w:left w:val="nil"/>
          <w:bottom w:val="nil"/>
          <w:right w:val="nil"/>
        </w:tblBorders>
        <w:tblLayout w:type="fixed"/>
        <w:tblLook w:val="0000" w:firstRow="0" w:lastRow="0" w:firstColumn="0" w:lastColumn="0" w:noHBand="0" w:noVBand="0"/>
      </w:tblPr>
      <w:tblGrid>
        <w:gridCol w:w="2944"/>
        <w:gridCol w:w="2944"/>
        <w:gridCol w:w="2944"/>
        <w:gridCol w:w="2944"/>
        <w:gridCol w:w="2944"/>
      </w:tblGrid>
      <w:tr w:rsidR="00844BE2" w:rsidTr="005666A7">
        <w:trPr>
          <w:trHeight w:val="554"/>
        </w:trPr>
        <w:tc>
          <w:tcPr>
            <w:tcW w:w="2944" w:type="dxa"/>
            <w:tcBorders>
              <w:top w:val="single" w:sz="4" w:space="0" w:color="auto"/>
              <w:left w:val="single" w:sz="4" w:space="0" w:color="auto"/>
              <w:bottom w:val="single" w:sz="4" w:space="0" w:color="auto"/>
              <w:right w:val="single" w:sz="4" w:space="0" w:color="auto"/>
            </w:tcBorders>
          </w:tcPr>
          <w:p w:rsidR="00844BE2" w:rsidRDefault="00844BE2">
            <w:pPr>
              <w:pStyle w:val="Default"/>
              <w:rPr>
                <w:sz w:val="20"/>
                <w:szCs w:val="20"/>
              </w:rPr>
            </w:pPr>
            <w:r>
              <w:rPr>
                <w:sz w:val="20"/>
                <w:szCs w:val="20"/>
              </w:rPr>
              <w:t xml:space="preserve">Investing in CPD for staff by engaging the services of a specialist coaching company </w:t>
            </w:r>
          </w:p>
          <w:p w:rsidR="00016F36" w:rsidRDefault="00016F36">
            <w:pPr>
              <w:pStyle w:val="Default"/>
              <w:rPr>
                <w:sz w:val="20"/>
                <w:szCs w:val="20"/>
              </w:rPr>
            </w:pPr>
            <w:proofErr w:type="spellStart"/>
            <w:r>
              <w:rPr>
                <w:sz w:val="20"/>
                <w:szCs w:val="20"/>
              </w:rPr>
              <w:t>Carres</w:t>
            </w:r>
            <w:proofErr w:type="spellEnd"/>
            <w:r>
              <w:rPr>
                <w:sz w:val="20"/>
                <w:szCs w:val="20"/>
              </w:rPr>
              <w:t xml:space="preserve"> Grammar School Outreach</w:t>
            </w:r>
          </w:p>
        </w:tc>
        <w:tc>
          <w:tcPr>
            <w:tcW w:w="2944" w:type="dxa"/>
            <w:tcBorders>
              <w:top w:val="single" w:sz="4" w:space="0" w:color="auto"/>
              <w:left w:val="single" w:sz="4" w:space="0" w:color="auto"/>
              <w:bottom w:val="single" w:sz="4" w:space="0" w:color="auto"/>
              <w:right w:val="single" w:sz="4" w:space="0" w:color="auto"/>
            </w:tcBorders>
          </w:tcPr>
          <w:p w:rsidR="00844BE2" w:rsidRDefault="00844BE2">
            <w:pPr>
              <w:pStyle w:val="Default"/>
              <w:rPr>
                <w:sz w:val="20"/>
                <w:szCs w:val="20"/>
              </w:rPr>
            </w:pPr>
            <w:r>
              <w:rPr>
                <w:sz w:val="20"/>
                <w:szCs w:val="20"/>
              </w:rPr>
              <w:t xml:space="preserve">Pupils to receive high quality PE and sports coaching observed by staff members. </w:t>
            </w:r>
          </w:p>
          <w:p w:rsidR="00016F36" w:rsidRDefault="00016F36">
            <w:pPr>
              <w:pStyle w:val="Default"/>
              <w:rPr>
                <w:sz w:val="20"/>
                <w:szCs w:val="20"/>
              </w:rPr>
            </w:pPr>
            <w:r>
              <w:rPr>
                <w:sz w:val="20"/>
                <w:szCs w:val="20"/>
              </w:rPr>
              <w:t xml:space="preserve">Staff to be trained by coaches to build up to delivering PE with coaches and independently </w:t>
            </w:r>
          </w:p>
        </w:tc>
        <w:tc>
          <w:tcPr>
            <w:tcW w:w="2944" w:type="dxa"/>
            <w:tcBorders>
              <w:top w:val="single" w:sz="4" w:space="0" w:color="auto"/>
              <w:left w:val="single" w:sz="4" w:space="0" w:color="auto"/>
              <w:bottom w:val="single" w:sz="4" w:space="0" w:color="auto"/>
              <w:right w:val="single" w:sz="4" w:space="0" w:color="auto"/>
            </w:tcBorders>
          </w:tcPr>
          <w:p w:rsidR="00844BE2" w:rsidRDefault="00016F36">
            <w:pPr>
              <w:pStyle w:val="Default"/>
              <w:rPr>
                <w:sz w:val="20"/>
                <w:szCs w:val="20"/>
              </w:rPr>
            </w:pPr>
            <w:r>
              <w:rPr>
                <w:sz w:val="20"/>
                <w:szCs w:val="20"/>
              </w:rPr>
              <w:t>£3500</w:t>
            </w:r>
          </w:p>
        </w:tc>
        <w:tc>
          <w:tcPr>
            <w:tcW w:w="2944" w:type="dxa"/>
            <w:tcBorders>
              <w:top w:val="single" w:sz="4" w:space="0" w:color="auto"/>
              <w:left w:val="single" w:sz="4" w:space="0" w:color="auto"/>
              <w:bottom w:val="single" w:sz="4" w:space="0" w:color="auto"/>
              <w:right w:val="single" w:sz="4" w:space="0" w:color="auto"/>
            </w:tcBorders>
          </w:tcPr>
          <w:p w:rsidR="00844BE2" w:rsidRDefault="00844BE2" w:rsidP="00016F36">
            <w:pPr>
              <w:pStyle w:val="Default"/>
              <w:rPr>
                <w:sz w:val="20"/>
                <w:szCs w:val="20"/>
              </w:rPr>
            </w:pPr>
          </w:p>
        </w:tc>
        <w:tc>
          <w:tcPr>
            <w:tcW w:w="2944" w:type="dxa"/>
            <w:tcBorders>
              <w:top w:val="single" w:sz="4" w:space="0" w:color="auto"/>
              <w:left w:val="single" w:sz="4" w:space="0" w:color="auto"/>
              <w:bottom w:val="single" w:sz="4" w:space="0" w:color="auto"/>
              <w:right w:val="single" w:sz="4" w:space="0" w:color="auto"/>
            </w:tcBorders>
          </w:tcPr>
          <w:p w:rsidR="00844BE2" w:rsidRDefault="00844BE2" w:rsidP="005666A7">
            <w:pPr>
              <w:pStyle w:val="Default"/>
              <w:rPr>
                <w:sz w:val="20"/>
                <w:szCs w:val="20"/>
              </w:rPr>
            </w:pPr>
            <w:r>
              <w:rPr>
                <w:sz w:val="20"/>
                <w:szCs w:val="20"/>
              </w:rPr>
              <w:t xml:space="preserve">Staff confidence in delivering effective PE lessons improved. </w:t>
            </w:r>
          </w:p>
        </w:tc>
      </w:tr>
      <w:tr w:rsidR="00844BE2" w:rsidTr="005666A7">
        <w:trPr>
          <w:trHeight w:val="897"/>
        </w:trPr>
        <w:tc>
          <w:tcPr>
            <w:tcW w:w="2944" w:type="dxa"/>
            <w:tcBorders>
              <w:top w:val="single" w:sz="4" w:space="0" w:color="auto"/>
              <w:left w:val="single" w:sz="4" w:space="0" w:color="auto"/>
              <w:bottom w:val="single" w:sz="4" w:space="0" w:color="auto"/>
              <w:right w:val="single" w:sz="4" w:space="0" w:color="auto"/>
            </w:tcBorders>
          </w:tcPr>
          <w:p w:rsidR="00844BE2" w:rsidRDefault="00844BE2" w:rsidP="005666A7">
            <w:pPr>
              <w:pStyle w:val="Default"/>
              <w:rPr>
                <w:sz w:val="20"/>
                <w:szCs w:val="20"/>
              </w:rPr>
            </w:pPr>
            <w:r>
              <w:rPr>
                <w:sz w:val="20"/>
                <w:szCs w:val="20"/>
              </w:rPr>
              <w:t xml:space="preserve">Joining </w:t>
            </w:r>
            <w:r w:rsidR="005666A7">
              <w:rPr>
                <w:sz w:val="20"/>
                <w:szCs w:val="20"/>
              </w:rPr>
              <w:t xml:space="preserve">competitive sports </w:t>
            </w:r>
          </w:p>
          <w:p w:rsidR="005666A7" w:rsidRDefault="005666A7" w:rsidP="005666A7">
            <w:pPr>
              <w:pStyle w:val="Default"/>
              <w:rPr>
                <w:sz w:val="20"/>
                <w:szCs w:val="20"/>
              </w:rPr>
            </w:pPr>
            <w:r>
              <w:rPr>
                <w:sz w:val="20"/>
                <w:szCs w:val="20"/>
              </w:rPr>
              <w:t>events</w:t>
            </w:r>
          </w:p>
        </w:tc>
        <w:tc>
          <w:tcPr>
            <w:tcW w:w="2944" w:type="dxa"/>
            <w:tcBorders>
              <w:top w:val="single" w:sz="4" w:space="0" w:color="auto"/>
              <w:left w:val="single" w:sz="4" w:space="0" w:color="auto"/>
              <w:bottom w:val="single" w:sz="4" w:space="0" w:color="auto"/>
              <w:right w:val="single" w:sz="4" w:space="0" w:color="auto"/>
            </w:tcBorders>
          </w:tcPr>
          <w:p w:rsidR="00844BE2" w:rsidRDefault="00844BE2">
            <w:pPr>
              <w:pStyle w:val="Default"/>
              <w:rPr>
                <w:sz w:val="20"/>
                <w:szCs w:val="20"/>
              </w:rPr>
            </w:pPr>
            <w:r>
              <w:rPr>
                <w:sz w:val="20"/>
                <w:szCs w:val="20"/>
              </w:rPr>
              <w:t xml:space="preserve">Increased opportunities for children to participate in a wide variety of sports training with other pupils in different school settings. </w:t>
            </w:r>
          </w:p>
          <w:p w:rsidR="00016F36" w:rsidRDefault="00016F36">
            <w:pPr>
              <w:pStyle w:val="Default"/>
              <w:rPr>
                <w:sz w:val="20"/>
                <w:szCs w:val="20"/>
              </w:rPr>
            </w:pPr>
            <w:r>
              <w:rPr>
                <w:sz w:val="20"/>
                <w:szCs w:val="20"/>
              </w:rPr>
              <w:t>Sports ambassadors appointed and trained as ‘coaches’ to lead clubs for younger pupils and organise charity afternoon.</w:t>
            </w:r>
          </w:p>
          <w:p w:rsidR="00844BE2" w:rsidRDefault="00844BE2">
            <w:pPr>
              <w:pStyle w:val="Default"/>
              <w:rPr>
                <w:sz w:val="20"/>
                <w:szCs w:val="20"/>
              </w:rPr>
            </w:pPr>
          </w:p>
        </w:tc>
        <w:tc>
          <w:tcPr>
            <w:tcW w:w="2944" w:type="dxa"/>
            <w:tcBorders>
              <w:top w:val="single" w:sz="4" w:space="0" w:color="auto"/>
              <w:left w:val="single" w:sz="4" w:space="0" w:color="auto"/>
              <w:bottom w:val="single" w:sz="4" w:space="0" w:color="auto"/>
              <w:right w:val="single" w:sz="4" w:space="0" w:color="auto"/>
            </w:tcBorders>
          </w:tcPr>
          <w:p w:rsidR="00844BE2" w:rsidRDefault="00016F36" w:rsidP="00CC3E9E">
            <w:pPr>
              <w:pStyle w:val="Default"/>
              <w:rPr>
                <w:sz w:val="20"/>
                <w:szCs w:val="20"/>
              </w:rPr>
            </w:pPr>
            <w:r>
              <w:rPr>
                <w:sz w:val="20"/>
                <w:szCs w:val="20"/>
              </w:rPr>
              <w:t>£1000</w:t>
            </w:r>
          </w:p>
        </w:tc>
        <w:tc>
          <w:tcPr>
            <w:tcW w:w="2944" w:type="dxa"/>
            <w:tcBorders>
              <w:top w:val="single" w:sz="4" w:space="0" w:color="auto"/>
              <w:left w:val="single" w:sz="4" w:space="0" w:color="auto"/>
              <w:bottom w:val="single" w:sz="4" w:space="0" w:color="auto"/>
              <w:right w:val="single" w:sz="4" w:space="0" w:color="auto"/>
            </w:tcBorders>
          </w:tcPr>
          <w:p w:rsidR="00844BE2" w:rsidRDefault="00016F36">
            <w:pPr>
              <w:pStyle w:val="Default"/>
              <w:rPr>
                <w:sz w:val="20"/>
                <w:szCs w:val="20"/>
              </w:rPr>
            </w:pPr>
            <w:r>
              <w:rPr>
                <w:sz w:val="20"/>
                <w:szCs w:val="20"/>
              </w:rPr>
              <w:t>By July 2016</w:t>
            </w:r>
            <w:r w:rsidR="005666A7">
              <w:rPr>
                <w:sz w:val="20"/>
                <w:szCs w:val="20"/>
              </w:rPr>
              <w:t xml:space="preserve"> </w:t>
            </w:r>
            <w:r w:rsidR="00844BE2">
              <w:rPr>
                <w:sz w:val="20"/>
                <w:szCs w:val="20"/>
              </w:rPr>
              <w:t xml:space="preserve">Our pupils will have participated in: </w:t>
            </w:r>
          </w:p>
          <w:p w:rsidR="00844BE2" w:rsidRDefault="00844BE2">
            <w:pPr>
              <w:pStyle w:val="Default"/>
              <w:rPr>
                <w:sz w:val="20"/>
                <w:szCs w:val="20"/>
              </w:rPr>
            </w:pPr>
            <w:r>
              <w:rPr>
                <w:sz w:val="20"/>
                <w:szCs w:val="20"/>
              </w:rPr>
              <w:t xml:space="preserve"> Netball </w:t>
            </w:r>
          </w:p>
          <w:p w:rsidR="00844BE2" w:rsidRDefault="00844BE2">
            <w:pPr>
              <w:pStyle w:val="Default"/>
              <w:rPr>
                <w:sz w:val="20"/>
                <w:szCs w:val="20"/>
              </w:rPr>
            </w:pPr>
            <w:r>
              <w:rPr>
                <w:sz w:val="20"/>
                <w:szCs w:val="20"/>
              </w:rPr>
              <w:t xml:space="preserve"> </w:t>
            </w:r>
            <w:r w:rsidR="005666A7">
              <w:rPr>
                <w:sz w:val="20"/>
                <w:szCs w:val="20"/>
              </w:rPr>
              <w:t>Cricket</w:t>
            </w:r>
          </w:p>
          <w:p w:rsidR="00844BE2" w:rsidRDefault="00844BE2" w:rsidP="00016F36">
            <w:pPr>
              <w:pStyle w:val="Default"/>
              <w:rPr>
                <w:sz w:val="20"/>
                <w:szCs w:val="20"/>
              </w:rPr>
            </w:pPr>
            <w:r>
              <w:rPr>
                <w:sz w:val="20"/>
                <w:szCs w:val="20"/>
              </w:rPr>
              <w:t xml:space="preserve">  </w:t>
            </w:r>
            <w:r w:rsidR="005666A7">
              <w:rPr>
                <w:sz w:val="20"/>
                <w:szCs w:val="20"/>
              </w:rPr>
              <w:t>Archery</w:t>
            </w:r>
          </w:p>
          <w:p w:rsidR="00016F36" w:rsidRDefault="00016F36" w:rsidP="00016F36">
            <w:pPr>
              <w:pStyle w:val="Default"/>
              <w:rPr>
                <w:sz w:val="20"/>
                <w:szCs w:val="20"/>
              </w:rPr>
            </w:pPr>
            <w:r>
              <w:rPr>
                <w:sz w:val="20"/>
                <w:szCs w:val="20"/>
              </w:rPr>
              <w:t>Rowing and multi sports</w:t>
            </w:r>
          </w:p>
          <w:p w:rsidR="00016F36" w:rsidRDefault="00016F36" w:rsidP="00016F36">
            <w:pPr>
              <w:pStyle w:val="Default"/>
              <w:rPr>
                <w:sz w:val="20"/>
                <w:szCs w:val="20"/>
              </w:rPr>
            </w:pPr>
          </w:p>
        </w:tc>
        <w:tc>
          <w:tcPr>
            <w:tcW w:w="2944" w:type="dxa"/>
            <w:tcBorders>
              <w:top w:val="single" w:sz="4" w:space="0" w:color="auto"/>
              <w:left w:val="single" w:sz="4" w:space="0" w:color="auto"/>
              <w:bottom w:val="single" w:sz="4" w:space="0" w:color="auto"/>
              <w:right w:val="single" w:sz="4" w:space="0" w:color="auto"/>
            </w:tcBorders>
          </w:tcPr>
          <w:p w:rsidR="00844BE2" w:rsidRDefault="00844BE2">
            <w:pPr>
              <w:pStyle w:val="Default"/>
              <w:rPr>
                <w:sz w:val="20"/>
                <w:szCs w:val="20"/>
              </w:rPr>
            </w:pPr>
            <w:r>
              <w:rPr>
                <w:sz w:val="20"/>
                <w:szCs w:val="20"/>
              </w:rPr>
              <w:t xml:space="preserve">Our pupils will have received training in a wide variety of sports. </w:t>
            </w:r>
            <w:r w:rsidR="00CC3E9E">
              <w:rPr>
                <w:sz w:val="20"/>
                <w:szCs w:val="20"/>
              </w:rPr>
              <w:t>Our pupils will have experienced competitive sport against other schools in a variety of settings increasing their experience of winning and losing and understanding fair play and sportsmanship</w:t>
            </w:r>
          </w:p>
          <w:p w:rsidR="00844BE2" w:rsidRDefault="00844BE2">
            <w:pPr>
              <w:pStyle w:val="Default"/>
              <w:rPr>
                <w:sz w:val="20"/>
                <w:szCs w:val="20"/>
              </w:rPr>
            </w:pPr>
            <w:r>
              <w:rPr>
                <w:sz w:val="20"/>
                <w:szCs w:val="20"/>
              </w:rPr>
              <w:t>Sports Ambassadors to us</w:t>
            </w:r>
            <w:r w:rsidR="005666A7">
              <w:rPr>
                <w:sz w:val="20"/>
                <w:szCs w:val="20"/>
              </w:rPr>
              <w:t>e their training to organise a c</w:t>
            </w:r>
            <w:r>
              <w:rPr>
                <w:sz w:val="20"/>
                <w:szCs w:val="20"/>
              </w:rPr>
              <w:t xml:space="preserve">harity afternoon. </w:t>
            </w:r>
          </w:p>
          <w:p w:rsidR="00844BE2" w:rsidRDefault="005666A7">
            <w:pPr>
              <w:pStyle w:val="Default"/>
              <w:rPr>
                <w:sz w:val="20"/>
                <w:szCs w:val="20"/>
              </w:rPr>
            </w:pPr>
            <w:r>
              <w:rPr>
                <w:sz w:val="20"/>
                <w:szCs w:val="20"/>
              </w:rPr>
              <w:t>Involvement of parents</w:t>
            </w:r>
          </w:p>
          <w:p w:rsidR="00CC3E9E" w:rsidRDefault="00CC3E9E">
            <w:pPr>
              <w:pStyle w:val="Default"/>
              <w:rPr>
                <w:sz w:val="20"/>
                <w:szCs w:val="20"/>
              </w:rPr>
            </w:pPr>
          </w:p>
        </w:tc>
      </w:tr>
      <w:tr w:rsidR="00844BE2" w:rsidTr="005666A7">
        <w:trPr>
          <w:trHeight w:val="783"/>
        </w:trPr>
        <w:tc>
          <w:tcPr>
            <w:tcW w:w="2944" w:type="dxa"/>
            <w:tcBorders>
              <w:top w:val="single" w:sz="4" w:space="0" w:color="auto"/>
              <w:left w:val="single" w:sz="4" w:space="0" w:color="auto"/>
              <w:bottom w:val="single" w:sz="4" w:space="0" w:color="auto"/>
              <w:right w:val="single" w:sz="4" w:space="0" w:color="auto"/>
            </w:tcBorders>
          </w:tcPr>
          <w:p w:rsidR="00844BE2" w:rsidRDefault="00016F36">
            <w:pPr>
              <w:pStyle w:val="Default"/>
              <w:rPr>
                <w:sz w:val="20"/>
                <w:szCs w:val="20"/>
              </w:rPr>
            </w:pPr>
            <w:r>
              <w:rPr>
                <w:sz w:val="20"/>
                <w:szCs w:val="20"/>
              </w:rPr>
              <w:t>Sports provision after school</w:t>
            </w:r>
            <w:r w:rsidR="00844BE2">
              <w:rPr>
                <w:sz w:val="20"/>
                <w:szCs w:val="20"/>
              </w:rPr>
              <w:t xml:space="preserve"> </w:t>
            </w:r>
          </w:p>
        </w:tc>
        <w:tc>
          <w:tcPr>
            <w:tcW w:w="2944" w:type="dxa"/>
            <w:tcBorders>
              <w:top w:val="single" w:sz="4" w:space="0" w:color="auto"/>
              <w:left w:val="single" w:sz="4" w:space="0" w:color="auto"/>
              <w:bottom w:val="single" w:sz="4" w:space="0" w:color="auto"/>
              <w:right w:val="single" w:sz="4" w:space="0" w:color="auto"/>
            </w:tcBorders>
          </w:tcPr>
          <w:p w:rsidR="00844BE2" w:rsidRDefault="00016F36" w:rsidP="005666A7">
            <w:pPr>
              <w:pStyle w:val="Default"/>
              <w:rPr>
                <w:sz w:val="20"/>
                <w:szCs w:val="20"/>
              </w:rPr>
            </w:pPr>
            <w:r>
              <w:rPr>
                <w:sz w:val="20"/>
                <w:szCs w:val="20"/>
              </w:rPr>
              <w:t xml:space="preserve">To provide a breadth of </w:t>
            </w:r>
            <w:r w:rsidR="00142455">
              <w:rPr>
                <w:sz w:val="20"/>
                <w:szCs w:val="20"/>
              </w:rPr>
              <w:t>opportunities</w:t>
            </w:r>
            <w:r>
              <w:rPr>
                <w:sz w:val="20"/>
                <w:szCs w:val="20"/>
              </w:rPr>
              <w:t xml:space="preserve"> for pupils to take part in sport after school</w:t>
            </w:r>
          </w:p>
        </w:tc>
        <w:tc>
          <w:tcPr>
            <w:tcW w:w="2944" w:type="dxa"/>
            <w:tcBorders>
              <w:top w:val="single" w:sz="4" w:space="0" w:color="auto"/>
              <w:left w:val="single" w:sz="4" w:space="0" w:color="auto"/>
              <w:bottom w:val="single" w:sz="4" w:space="0" w:color="auto"/>
              <w:right w:val="single" w:sz="4" w:space="0" w:color="auto"/>
            </w:tcBorders>
          </w:tcPr>
          <w:p w:rsidR="00844BE2" w:rsidRDefault="00016F36">
            <w:pPr>
              <w:pStyle w:val="Default"/>
              <w:rPr>
                <w:sz w:val="20"/>
                <w:szCs w:val="20"/>
              </w:rPr>
            </w:pPr>
            <w:r>
              <w:rPr>
                <w:sz w:val="20"/>
                <w:szCs w:val="20"/>
              </w:rPr>
              <w:t>£</w:t>
            </w:r>
            <w:r w:rsidR="00142455">
              <w:rPr>
                <w:sz w:val="20"/>
                <w:szCs w:val="20"/>
              </w:rPr>
              <w:t>20</w:t>
            </w:r>
            <w:r>
              <w:rPr>
                <w:sz w:val="20"/>
                <w:szCs w:val="20"/>
              </w:rPr>
              <w:t>00</w:t>
            </w:r>
          </w:p>
        </w:tc>
        <w:tc>
          <w:tcPr>
            <w:tcW w:w="2944" w:type="dxa"/>
            <w:tcBorders>
              <w:top w:val="single" w:sz="4" w:space="0" w:color="auto"/>
              <w:left w:val="single" w:sz="4" w:space="0" w:color="auto"/>
              <w:bottom w:val="single" w:sz="4" w:space="0" w:color="auto"/>
              <w:right w:val="single" w:sz="4" w:space="0" w:color="auto"/>
            </w:tcBorders>
          </w:tcPr>
          <w:p w:rsidR="00844BE2" w:rsidRDefault="00844BE2" w:rsidP="00CC3E9E">
            <w:pPr>
              <w:pStyle w:val="Default"/>
              <w:rPr>
                <w:sz w:val="20"/>
                <w:szCs w:val="20"/>
              </w:rPr>
            </w:pPr>
            <w:r>
              <w:rPr>
                <w:sz w:val="20"/>
                <w:szCs w:val="20"/>
              </w:rPr>
              <w:t xml:space="preserve">Our pupils will have </w:t>
            </w:r>
            <w:r w:rsidR="00016F36">
              <w:rPr>
                <w:sz w:val="20"/>
                <w:szCs w:val="20"/>
              </w:rPr>
              <w:t xml:space="preserve">had </w:t>
            </w:r>
            <w:r w:rsidR="00CC3E9E">
              <w:rPr>
                <w:sz w:val="20"/>
                <w:szCs w:val="20"/>
              </w:rPr>
              <w:t xml:space="preserve">the opportunity to </w:t>
            </w:r>
            <w:r w:rsidR="00016F36">
              <w:rPr>
                <w:sz w:val="20"/>
                <w:szCs w:val="20"/>
              </w:rPr>
              <w:t>participate in sports out of school so at least 70% attended</w:t>
            </w:r>
          </w:p>
          <w:p w:rsidR="00844BE2" w:rsidRDefault="00844BE2">
            <w:pPr>
              <w:pStyle w:val="Default"/>
              <w:rPr>
                <w:sz w:val="20"/>
                <w:szCs w:val="20"/>
              </w:rPr>
            </w:pPr>
          </w:p>
        </w:tc>
        <w:tc>
          <w:tcPr>
            <w:tcW w:w="2944" w:type="dxa"/>
            <w:tcBorders>
              <w:top w:val="single" w:sz="4" w:space="0" w:color="auto"/>
              <w:left w:val="single" w:sz="4" w:space="0" w:color="auto"/>
              <w:bottom w:val="single" w:sz="4" w:space="0" w:color="auto"/>
              <w:right w:val="single" w:sz="4" w:space="0" w:color="auto"/>
            </w:tcBorders>
          </w:tcPr>
          <w:p w:rsidR="00016F36" w:rsidRDefault="00016F36" w:rsidP="00016F36">
            <w:pPr>
              <w:pStyle w:val="Default"/>
              <w:rPr>
                <w:sz w:val="20"/>
                <w:szCs w:val="20"/>
              </w:rPr>
            </w:pPr>
            <w:r>
              <w:rPr>
                <w:sz w:val="20"/>
                <w:szCs w:val="20"/>
              </w:rPr>
              <w:t>Our pupils will have had the opportunity to participate in sports out of school</w:t>
            </w:r>
          </w:p>
          <w:p w:rsidR="00844BE2" w:rsidRDefault="00844BE2">
            <w:pPr>
              <w:pStyle w:val="Default"/>
              <w:rPr>
                <w:sz w:val="20"/>
                <w:szCs w:val="20"/>
              </w:rPr>
            </w:pPr>
          </w:p>
        </w:tc>
      </w:tr>
      <w:tr w:rsidR="00016F36" w:rsidTr="005666A7">
        <w:trPr>
          <w:trHeight w:val="1014"/>
        </w:trPr>
        <w:tc>
          <w:tcPr>
            <w:tcW w:w="2944" w:type="dxa"/>
            <w:tcBorders>
              <w:top w:val="single" w:sz="4" w:space="0" w:color="auto"/>
              <w:left w:val="single" w:sz="4" w:space="0" w:color="auto"/>
              <w:bottom w:val="single" w:sz="4" w:space="0" w:color="auto"/>
              <w:right w:val="single" w:sz="4" w:space="0" w:color="auto"/>
            </w:tcBorders>
          </w:tcPr>
          <w:p w:rsidR="00016F36" w:rsidRDefault="00016F36" w:rsidP="00BE5D5D">
            <w:pPr>
              <w:pStyle w:val="Default"/>
              <w:rPr>
                <w:sz w:val="20"/>
                <w:szCs w:val="20"/>
              </w:rPr>
            </w:pPr>
            <w:r>
              <w:rPr>
                <w:sz w:val="20"/>
                <w:szCs w:val="20"/>
              </w:rPr>
              <w:t xml:space="preserve">Providing specialist equipment where necessary and renewing and enhancing existing equipment </w:t>
            </w:r>
          </w:p>
        </w:tc>
        <w:tc>
          <w:tcPr>
            <w:tcW w:w="2944" w:type="dxa"/>
            <w:tcBorders>
              <w:top w:val="single" w:sz="4" w:space="0" w:color="auto"/>
              <w:left w:val="single" w:sz="4" w:space="0" w:color="auto"/>
              <w:bottom w:val="single" w:sz="4" w:space="0" w:color="auto"/>
              <w:right w:val="single" w:sz="4" w:space="0" w:color="auto"/>
            </w:tcBorders>
          </w:tcPr>
          <w:p w:rsidR="00016F36" w:rsidRDefault="00016F36" w:rsidP="00BE5D5D">
            <w:pPr>
              <w:pStyle w:val="Default"/>
              <w:rPr>
                <w:sz w:val="20"/>
                <w:szCs w:val="20"/>
              </w:rPr>
            </w:pPr>
            <w:r>
              <w:rPr>
                <w:sz w:val="20"/>
                <w:szCs w:val="20"/>
              </w:rPr>
              <w:t xml:space="preserve">Sports coach to undertake inventory and inspection of existing equipment and compile “wish list” of desirable new equipment. </w:t>
            </w:r>
          </w:p>
        </w:tc>
        <w:tc>
          <w:tcPr>
            <w:tcW w:w="2944" w:type="dxa"/>
            <w:tcBorders>
              <w:top w:val="single" w:sz="4" w:space="0" w:color="auto"/>
              <w:left w:val="single" w:sz="4" w:space="0" w:color="auto"/>
              <w:bottom w:val="single" w:sz="4" w:space="0" w:color="auto"/>
              <w:right w:val="single" w:sz="4" w:space="0" w:color="auto"/>
            </w:tcBorders>
          </w:tcPr>
          <w:p w:rsidR="00016F36" w:rsidRDefault="00016F36" w:rsidP="00BE5D5D">
            <w:pPr>
              <w:pStyle w:val="Default"/>
              <w:rPr>
                <w:sz w:val="20"/>
                <w:szCs w:val="20"/>
              </w:rPr>
            </w:pPr>
            <w:r>
              <w:rPr>
                <w:sz w:val="20"/>
                <w:szCs w:val="20"/>
              </w:rPr>
              <w:t>£1000</w:t>
            </w:r>
          </w:p>
        </w:tc>
        <w:tc>
          <w:tcPr>
            <w:tcW w:w="2944" w:type="dxa"/>
            <w:tcBorders>
              <w:top w:val="single" w:sz="4" w:space="0" w:color="auto"/>
              <w:left w:val="single" w:sz="4" w:space="0" w:color="auto"/>
              <w:bottom w:val="single" w:sz="4" w:space="0" w:color="auto"/>
              <w:right w:val="single" w:sz="4" w:space="0" w:color="auto"/>
            </w:tcBorders>
          </w:tcPr>
          <w:p w:rsidR="00016F36" w:rsidRDefault="00016F36" w:rsidP="00BE5D5D">
            <w:pPr>
              <w:pStyle w:val="Default"/>
              <w:rPr>
                <w:sz w:val="20"/>
                <w:szCs w:val="20"/>
              </w:rPr>
            </w:pPr>
            <w:r>
              <w:rPr>
                <w:sz w:val="20"/>
                <w:szCs w:val="20"/>
              </w:rPr>
              <w:t xml:space="preserve">Staff will have a better knowledge of the equipment that school already owns and be able to provide further opportunities to their pupils with the new equipment. </w:t>
            </w:r>
          </w:p>
        </w:tc>
        <w:tc>
          <w:tcPr>
            <w:tcW w:w="2944" w:type="dxa"/>
            <w:tcBorders>
              <w:top w:val="single" w:sz="4" w:space="0" w:color="auto"/>
              <w:left w:val="single" w:sz="4" w:space="0" w:color="auto"/>
              <w:bottom w:val="single" w:sz="4" w:space="0" w:color="auto"/>
              <w:right w:val="single" w:sz="4" w:space="0" w:color="auto"/>
            </w:tcBorders>
          </w:tcPr>
          <w:p w:rsidR="00016F36" w:rsidRDefault="00016F36" w:rsidP="00BE5D5D">
            <w:pPr>
              <w:pStyle w:val="Default"/>
              <w:rPr>
                <w:sz w:val="20"/>
                <w:szCs w:val="20"/>
              </w:rPr>
            </w:pPr>
            <w:r>
              <w:rPr>
                <w:sz w:val="20"/>
                <w:szCs w:val="20"/>
              </w:rPr>
              <w:t xml:space="preserve">Staff will be able to offer a wider variety of sporting experiences to the pupils with the new equipment. </w:t>
            </w:r>
          </w:p>
        </w:tc>
      </w:tr>
      <w:tr w:rsidR="00016F36" w:rsidTr="00CC3E9E">
        <w:trPr>
          <w:trHeight w:val="404"/>
        </w:trPr>
        <w:tc>
          <w:tcPr>
            <w:tcW w:w="2944" w:type="dxa"/>
            <w:tcBorders>
              <w:top w:val="single" w:sz="4" w:space="0" w:color="auto"/>
              <w:left w:val="single" w:sz="4" w:space="0" w:color="auto"/>
              <w:bottom w:val="single" w:sz="4" w:space="0" w:color="auto"/>
              <w:right w:val="single" w:sz="4" w:space="0" w:color="auto"/>
            </w:tcBorders>
          </w:tcPr>
          <w:p w:rsidR="00016F36" w:rsidRDefault="00016F36">
            <w:pPr>
              <w:pStyle w:val="Default"/>
              <w:rPr>
                <w:sz w:val="18"/>
                <w:szCs w:val="18"/>
              </w:rPr>
            </w:pPr>
            <w:r>
              <w:rPr>
                <w:sz w:val="20"/>
                <w:szCs w:val="20"/>
              </w:rPr>
              <w:lastRenderedPageBreak/>
              <w:t xml:space="preserve">Subsidising swimming coach </w:t>
            </w:r>
            <w:r>
              <w:rPr>
                <w:sz w:val="18"/>
                <w:szCs w:val="18"/>
              </w:rPr>
              <w:t xml:space="preserve">and pool charges due to an increase in costs and a reduction in voluntary contributions </w:t>
            </w:r>
          </w:p>
        </w:tc>
        <w:tc>
          <w:tcPr>
            <w:tcW w:w="2944" w:type="dxa"/>
            <w:tcBorders>
              <w:top w:val="single" w:sz="4" w:space="0" w:color="auto"/>
              <w:left w:val="single" w:sz="4" w:space="0" w:color="auto"/>
              <w:bottom w:val="single" w:sz="4" w:space="0" w:color="auto"/>
              <w:right w:val="single" w:sz="4" w:space="0" w:color="auto"/>
            </w:tcBorders>
          </w:tcPr>
          <w:p w:rsidR="00016F36" w:rsidRDefault="00016F36" w:rsidP="00016F36">
            <w:pPr>
              <w:pStyle w:val="Default"/>
              <w:rPr>
                <w:sz w:val="20"/>
                <w:szCs w:val="20"/>
              </w:rPr>
            </w:pPr>
            <w:r>
              <w:rPr>
                <w:sz w:val="20"/>
                <w:szCs w:val="20"/>
              </w:rPr>
              <w:t xml:space="preserve">All children from years 2-6 will attend weekly swimming lessons in community pool </w:t>
            </w:r>
          </w:p>
        </w:tc>
        <w:tc>
          <w:tcPr>
            <w:tcW w:w="2944" w:type="dxa"/>
            <w:tcBorders>
              <w:top w:val="single" w:sz="4" w:space="0" w:color="auto"/>
              <w:left w:val="single" w:sz="4" w:space="0" w:color="auto"/>
              <w:bottom w:val="single" w:sz="4" w:space="0" w:color="auto"/>
              <w:right w:val="single" w:sz="4" w:space="0" w:color="auto"/>
            </w:tcBorders>
          </w:tcPr>
          <w:p w:rsidR="00016F36" w:rsidRDefault="00016F36">
            <w:pPr>
              <w:pStyle w:val="Default"/>
              <w:rPr>
                <w:sz w:val="20"/>
                <w:szCs w:val="20"/>
              </w:rPr>
            </w:pPr>
            <w:r>
              <w:rPr>
                <w:sz w:val="20"/>
                <w:szCs w:val="20"/>
              </w:rPr>
              <w:t xml:space="preserve">£1000 </w:t>
            </w:r>
          </w:p>
        </w:tc>
        <w:tc>
          <w:tcPr>
            <w:tcW w:w="2944" w:type="dxa"/>
            <w:tcBorders>
              <w:top w:val="single" w:sz="4" w:space="0" w:color="auto"/>
              <w:left w:val="single" w:sz="4" w:space="0" w:color="auto"/>
              <w:bottom w:val="single" w:sz="4" w:space="0" w:color="auto"/>
              <w:right w:val="single" w:sz="4" w:space="0" w:color="auto"/>
            </w:tcBorders>
          </w:tcPr>
          <w:p w:rsidR="00016F36" w:rsidRDefault="00016F36">
            <w:pPr>
              <w:pStyle w:val="Default"/>
              <w:rPr>
                <w:sz w:val="20"/>
                <w:szCs w:val="20"/>
              </w:rPr>
            </w:pPr>
            <w:r>
              <w:rPr>
                <w:sz w:val="20"/>
                <w:szCs w:val="20"/>
              </w:rPr>
              <w:t xml:space="preserve">Children will be able to swim a minimum distance of 25 metres. </w:t>
            </w:r>
          </w:p>
        </w:tc>
        <w:tc>
          <w:tcPr>
            <w:tcW w:w="2944" w:type="dxa"/>
            <w:tcBorders>
              <w:top w:val="single" w:sz="4" w:space="0" w:color="auto"/>
              <w:left w:val="single" w:sz="4" w:space="0" w:color="auto"/>
              <w:bottom w:val="single" w:sz="4" w:space="0" w:color="auto"/>
              <w:right w:val="single" w:sz="4" w:space="0" w:color="auto"/>
            </w:tcBorders>
          </w:tcPr>
          <w:p w:rsidR="00016F36" w:rsidRDefault="00016F36">
            <w:pPr>
              <w:pStyle w:val="Default"/>
              <w:rPr>
                <w:sz w:val="20"/>
                <w:szCs w:val="20"/>
              </w:rPr>
            </w:pPr>
            <w:r>
              <w:rPr>
                <w:sz w:val="20"/>
                <w:szCs w:val="20"/>
              </w:rPr>
              <w:t xml:space="preserve">Confident swimmers in KS2 eager to participate in the local swimming tournament. </w:t>
            </w:r>
          </w:p>
        </w:tc>
      </w:tr>
    </w:tbl>
    <w:p w:rsidR="00844BE2" w:rsidRDefault="00844BE2"/>
    <w:sectPr w:rsidR="00844BE2" w:rsidSect="005666A7">
      <w:pgSz w:w="16838" w:h="12406"/>
      <w:pgMar w:top="1418" w:right="662" w:bottom="1103" w:left="85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E2"/>
    <w:rsid w:val="00016F36"/>
    <w:rsid w:val="00142455"/>
    <w:rsid w:val="00212A7A"/>
    <w:rsid w:val="002C511B"/>
    <w:rsid w:val="005666A7"/>
    <w:rsid w:val="00844BE2"/>
    <w:rsid w:val="00B027AF"/>
    <w:rsid w:val="00CC3E9E"/>
    <w:rsid w:val="00EC1E1E"/>
    <w:rsid w:val="00E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666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4BE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E2"/>
    <w:rPr>
      <w:rFonts w:ascii="Tahoma" w:hAnsi="Tahoma" w:cs="Tahoma"/>
      <w:sz w:val="16"/>
      <w:szCs w:val="16"/>
    </w:rPr>
  </w:style>
  <w:style w:type="character" w:customStyle="1" w:styleId="Heading2Char">
    <w:name w:val="Heading 2 Char"/>
    <w:basedOn w:val="DefaultParagraphFont"/>
    <w:link w:val="Heading2"/>
    <w:uiPriority w:val="9"/>
    <w:rsid w:val="005666A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666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4BE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E2"/>
    <w:rPr>
      <w:rFonts w:ascii="Tahoma" w:hAnsi="Tahoma" w:cs="Tahoma"/>
      <w:sz w:val="16"/>
      <w:szCs w:val="16"/>
    </w:rPr>
  </w:style>
  <w:style w:type="character" w:customStyle="1" w:styleId="Heading2Char">
    <w:name w:val="Heading 2 Char"/>
    <w:basedOn w:val="DefaultParagraphFont"/>
    <w:link w:val="Heading2"/>
    <w:uiPriority w:val="9"/>
    <w:rsid w:val="005666A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4E210B43</Template>
  <TotalTime>0</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2014-11-19T11:06:00Z</cp:lastPrinted>
  <dcterms:created xsi:type="dcterms:W3CDTF">2016-04-04T15:03:00Z</dcterms:created>
  <dcterms:modified xsi:type="dcterms:W3CDTF">2016-04-04T15:04:00Z</dcterms:modified>
</cp:coreProperties>
</file>