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BA74" w14:textId="625B452D" w:rsidR="00600D0F" w:rsidRDefault="00600D0F"/>
    <w:p w14:paraId="6279AD9B" w14:textId="70E8868F" w:rsidR="00924EF8" w:rsidRPr="00C35C7A" w:rsidRDefault="00C35C7A">
      <w:pPr>
        <w:rPr>
          <w:rFonts w:asciiTheme="majorHAnsi" w:hAnsiTheme="majorHAnsi" w:cstheme="majorHAnsi"/>
          <w:b/>
          <w:sz w:val="28"/>
          <w:szCs w:val="28"/>
        </w:rPr>
      </w:pPr>
      <w:r w:rsidRPr="00C35C7A">
        <w:rPr>
          <w:rFonts w:asciiTheme="majorHAnsi" w:hAnsiTheme="majorHAnsi" w:cstheme="majorHAnsi"/>
          <w:b/>
          <w:sz w:val="28"/>
          <w:szCs w:val="28"/>
        </w:rPr>
        <w:t xml:space="preserve">Heckington St Andrew’s Church of England Primary School - Governing Board Information </w:t>
      </w:r>
    </w:p>
    <w:p w14:paraId="3138AE52" w14:textId="77777777" w:rsidR="00C35C7A" w:rsidRDefault="00C35C7A"/>
    <w:tbl>
      <w:tblPr>
        <w:tblStyle w:val="TableGrid"/>
        <w:tblW w:w="140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843"/>
        <w:gridCol w:w="2410"/>
        <w:gridCol w:w="2409"/>
        <w:gridCol w:w="3261"/>
      </w:tblGrid>
      <w:tr w:rsidR="008D182F" w14:paraId="1B157161" w14:textId="77777777" w:rsidTr="008D182F">
        <w:tc>
          <w:tcPr>
            <w:tcW w:w="1701" w:type="dxa"/>
          </w:tcPr>
          <w:p w14:paraId="00556F02" w14:textId="56D59325" w:rsidR="008D182F" w:rsidRPr="0029007A" w:rsidRDefault="008D182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9007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Governor Name</w:t>
            </w:r>
          </w:p>
        </w:tc>
        <w:tc>
          <w:tcPr>
            <w:tcW w:w="2410" w:type="dxa"/>
          </w:tcPr>
          <w:p w14:paraId="4AE29509" w14:textId="0375742E" w:rsidR="008D182F" w:rsidRPr="0029007A" w:rsidRDefault="008D182F" w:rsidP="00D96DF6">
            <w:pPr>
              <w:rPr>
                <w:rFonts w:asciiTheme="majorHAnsi" w:hAnsiTheme="majorHAnsi" w:cstheme="majorHAnsi"/>
                <w:b/>
              </w:rPr>
            </w:pPr>
            <w:r w:rsidRPr="0029007A">
              <w:rPr>
                <w:rFonts w:asciiTheme="majorHAnsi" w:hAnsiTheme="majorHAnsi" w:cstheme="majorHAnsi"/>
                <w:b/>
              </w:rPr>
              <w:t>Date of Appointment</w:t>
            </w:r>
          </w:p>
        </w:tc>
        <w:tc>
          <w:tcPr>
            <w:tcW w:w="1843" w:type="dxa"/>
          </w:tcPr>
          <w:p w14:paraId="508A0331" w14:textId="77777777" w:rsidR="008D182F" w:rsidRPr="0029007A" w:rsidRDefault="008D182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9007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Term of Office</w:t>
            </w:r>
          </w:p>
          <w:p w14:paraId="717C5262" w14:textId="59A94245" w:rsidR="008D182F" w:rsidRPr="0029007A" w:rsidRDefault="008D182F">
            <w:pPr>
              <w:rPr>
                <w:rFonts w:asciiTheme="majorHAnsi" w:hAnsiTheme="majorHAnsi" w:cstheme="majorHAnsi"/>
              </w:rPr>
            </w:pPr>
            <w:r w:rsidRPr="0029007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(years)</w:t>
            </w:r>
          </w:p>
        </w:tc>
        <w:tc>
          <w:tcPr>
            <w:tcW w:w="2410" w:type="dxa"/>
          </w:tcPr>
          <w:p w14:paraId="1F1BBF73" w14:textId="75F6FD06" w:rsidR="008D182F" w:rsidRPr="0029007A" w:rsidRDefault="008D182F">
            <w:pPr>
              <w:rPr>
                <w:rFonts w:asciiTheme="majorHAnsi" w:hAnsiTheme="majorHAnsi" w:cstheme="majorHAnsi"/>
              </w:rPr>
            </w:pPr>
            <w:r w:rsidRPr="0029007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Committee</w:t>
            </w:r>
          </w:p>
        </w:tc>
        <w:tc>
          <w:tcPr>
            <w:tcW w:w="2409" w:type="dxa"/>
          </w:tcPr>
          <w:p w14:paraId="068C6B5C" w14:textId="77777777" w:rsidR="008D182F" w:rsidRPr="0029007A" w:rsidRDefault="008D182F">
            <w:pPr>
              <w:rPr>
                <w:rFonts w:asciiTheme="majorHAnsi" w:hAnsiTheme="majorHAnsi" w:cstheme="majorHAnsi"/>
              </w:rPr>
            </w:pPr>
            <w:r w:rsidRPr="0029007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Appointing / Elective Body</w:t>
            </w:r>
          </w:p>
        </w:tc>
        <w:tc>
          <w:tcPr>
            <w:tcW w:w="3261" w:type="dxa"/>
          </w:tcPr>
          <w:p w14:paraId="045EB049" w14:textId="4C60CBA8" w:rsidR="008D182F" w:rsidRPr="0029007A" w:rsidRDefault="008D182F">
            <w:pPr>
              <w:rPr>
                <w:rFonts w:asciiTheme="majorHAnsi" w:hAnsiTheme="majorHAnsi" w:cstheme="majorHAnsi"/>
              </w:rPr>
            </w:pPr>
            <w:r w:rsidRPr="0029007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Responsibility</w:t>
            </w:r>
          </w:p>
        </w:tc>
      </w:tr>
      <w:tr w:rsidR="008D182F" w14:paraId="4A342A11" w14:textId="77777777" w:rsidTr="008D182F">
        <w:tc>
          <w:tcPr>
            <w:tcW w:w="1701" w:type="dxa"/>
          </w:tcPr>
          <w:p w14:paraId="03FD01C2" w14:textId="13A386C2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Judith Bentley</w:t>
            </w:r>
          </w:p>
        </w:tc>
        <w:tc>
          <w:tcPr>
            <w:tcW w:w="2410" w:type="dxa"/>
          </w:tcPr>
          <w:p w14:paraId="20AB64D7" w14:textId="2085DD1F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1.1.18</w:t>
            </w:r>
          </w:p>
        </w:tc>
        <w:tc>
          <w:tcPr>
            <w:tcW w:w="1843" w:type="dxa"/>
          </w:tcPr>
          <w:p w14:paraId="6A485456" w14:textId="4D60383E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5CF1FF2" w14:textId="77777777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FGB</w:t>
            </w:r>
          </w:p>
          <w:p w14:paraId="70B240A1" w14:textId="77777777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Finance &amp; Premises</w:t>
            </w:r>
          </w:p>
          <w:p w14:paraId="01666664" w14:textId="77777777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Curriculum &amp; Standards</w:t>
            </w:r>
          </w:p>
          <w:p w14:paraId="4ADB0D93" w14:textId="5A927468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Staffing &amp; Well-Being</w:t>
            </w:r>
          </w:p>
        </w:tc>
        <w:tc>
          <w:tcPr>
            <w:tcW w:w="2409" w:type="dxa"/>
          </w:tcPr>
          <w:p w14:paraId="50A4A9D3" w14:textId="2EE7E3B4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Headteacher</w:t>
            </w:r>
          </w:p>
        </w:tc>
        <w:tc>
          <w:tcPr>
            <w:tcW w:w="3261" w:type="dxa"/>
          </w:tcPr>
          <w:p w14:paraId="106976D1" w14:textId="13DA0C1C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D182F" w:rsidRPr="008E64CB" w14:paraId="71579A50" w14:textId="77777777" w:rsidTr="008D182F">
        <w:tc>
          <w:tcPr>
            <w:tcW w:w="1701" w:type="dxa"/>
          </w:tcPr>
          <w:p w14:paraId="2EA3F868" w14:textId="5072AE38" w:rsidR="008D182F" w:rsidRPr="009907A5" w:rsidRDefault="008D182F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907A5">
              <w:rPr>
                <w:rFonts w:asciiTheme="majorHAnsi" w:hAnsiTheme="majorHAnsi"/>
                <w:bCs/>
                <w:sz w:val="20"/>
                <w:szCs w:val="20"/>
              </w:rPr>
              <w:t>Chris Harrington</w:t>
            </w:r>
          </w:p>
        </w:tc>
        <w:tc>
          <w:tcPr>
            <w:tcW w:w="2410" w:type="dxa"/>
          </w:tcPr>
          <w:p w14:paraId="637D6BD2" w14:textId="6C08CD0F" w:rsidR="008D182F" w:rsidRPr="009907A5" w:rsidRDefault="008D182F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15.5.12</w:t>
            </w:r>
          </w:p>
        </w:tc>
        <w:tc>
          <w:tcPr>
            <w:tcW w:w="1843" w:type="dxa"/>
          </w:tcPr>
          <w:p w14:paraId="5D9E4069" w14:textId="28AFA672" w:rsidR="008D182F" w:rsidRPr="009907A5" w:rsidRDefault="008D182F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4EE171EC" w14:textId="77777777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FGB</w:t>
            </w:r>
          </w:p>
          <w:p w14:paraId="4E09DE7B" w14:textId="548432F3" w:rsidR="008D182F" w:rsidRPr="009907A5" w:rsidRDefault="008D182F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Staffing &amp; Well-Being</w:t>
            </w:r>
          </w:p>
        </w:tc>
        <w:tc>
          <w:tcPr>
            <w:tcW w:w="2409" w:type="dxa"/>
          </w:tcPr>
          <w:p w14:paraId="6BA8E29B" w14:textId="4E132DBD" w:rsidR="008D182F" w:rsidRPr="009907A5" w:rsidRDefault="008D182F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Foundation</w:t>
            </w:r>
          </w:p>
        </w:tc>
        <w:tc>
          <w:tcPr>
            <w:tcW w:w="3261" w:type="dxa"/>
          </w:tcPr>
          <w:p w14:paraId="2BCEFD8C" w14:textId="5B859208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D182F" w:rsidRPr="008E64CB" w14:paraId="613784B5" w14:textId="77777777" w:rsidTr="008D182F">
        <w:tc>
          <w:tcPr>
            <w:tcW w:w="1701" w:type="dxa"/>
          </w:tcPr>
          <w:p w14:paraId="1BA3621B" w14:textId="77777777" w:rsidR="008D182F" w:rsidRDefault="008D182F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9907A5">
              <w:rPr>
                <w:rFonts w:asciiTheme="majorHAnsi" w:hAnsiTheme="majorHAnsi"/>
                <w:bCs/>
                <w:sz w:val="20"/>
                <w:szCs w:val="20"/>
              </w:rPr>
              <w:t>Margaret Ingham</w:t>
            </w:r>
          </w:p>
          <w:p w14:paraId="4D3180C4" w14:textId="0841AA42" w:rsidR="008D182F" w:rsidRPr="00A55642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Chair of Staffing and Well-Being</w:t>
            </w:r>
          </w:p>
        </w:tc>
        <w:tc>
          <w:tcPr>
            <w:tcW w:w="2410" w:type="dxa"/>
          </w:tcPr>
          <w:p w14:paraId="7F25AAE1" w14:textId="5684DD1A" w:rsidR="008D182F" w:rsidRPr="009907A5" w:rsidRDefault="008D182F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8.10.21</w:t>
            </w:r>
          </w:p>
        </w:tc>
        <w:tc>
          <w:tcPr>
            <w:tcW w:w="1843" w:type="dxa"/>
          </w:tcPr>
          <w:p w14:paraId="6319651C" w14:textId="2B776596" w:rsidR="008D182F" w:rsidRPr="009907A5" w:rsidRDefault="008D182F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4043EFF0" w14:textId="77777777" w:rsidR="008D182F" w:rsidRPr="009907A5" w:rsidRDefault="008D182F" w:rsidP="00050534">
            <w:pPr>
              <w:rPr>
                <w:rFonts w:asciiTheme="majorHAnsi" w:hAnsiTheme="majorHAnsi"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FGB</w:t>
            </w:r>
          </w:p>
          <w:p w14:paraId="758A1E57" w14:textId="77777777" w:rsidR="008D182F" w:rsidRDefault="008D182F" w:rsidP="00050534">
            <w:pPr>
              <w:rPr>
                <w:rFonts w:asciiTheme="majorHAnsi" w:hAnsiTheme="majorHAnsi"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Staffing &amp; Well-Being</w:t>
            </w:r>
          </w:p>
          <w:p w14:paraId="63371A5C" w14:textId="21F151DB" w:rsidR="008D182F" w:rsidRPr="002002B0" w:rsidRDefault="008D182F" w:rsidP="000505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Curriculum &amp; Standards</w:t>
            </w:r>
          </w:p>
        </w:tc>
        <w:tc>
          <w:tcPr>
            <w:tcW w:w="2409" w:type="dxa"/>
          </w:tcPr>
          <w:p w14:paraId="53FB36D4" w14:textId="1E80E471" w:rsidR="008D182F" w:rsidRPr="009907A5" w:rsidRDefault="008D182F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Foundation</w:t>
            </w:r>
          </w:p>
        </w:tc>
        <w:tc>
          <w:tcPr>
            <w:tcW w:w="3261" w:type="dxa"/>
          </w:tcPr>
          <w:p w14:paraId="4BE1047F" w14:textId="72288D23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END,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PuP</w:t>
            </w:r>
            <w:proofErr w:type="spellEnd"/>
            <w:r w:rsidRPr="009907A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&amp;LAC </w:t>
            </w:r>
          </w:p>
        </w:tc>
      </w:tr>
      <w:tr w:rsidR="008D182F" w:rsidRPr="008E64CB" w14:paraId="70B4E9A7" w14:textId="77777777" w:rsidTr="008D182F">
        <w:tc>
          <w:tcPr>
            <w:tcW w:w="1701" w:type="dxa"/>
          </w:tcPr>
          <w:p w14:paraId="12BCE79D" w14:textId="086FBDA2" w:rsidR="008D182F" w:rsidRPr="009907A5" w:rsidRDefault="008D182F" w:rsidP="008E64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9907A5">
              <w:rPr>
                <w:rFonts w:asciiTheme="majorHAnsi" w:hAnsiTheme="majorHAnsi"/>
                <w:bCs/>
                <w:sz w:val="20"/>
                <w:szCs w:val="20"/>
              </w:rPr>
              <w:t>Amanda Grant</w:t>
            </w:r>
          </w:p>
          <w:p w14:paraId="25D77DBF" w14:textId="39F7DFF4" w:rsidR="008D182F" w:rsidRPr="009907A5" w:rsidRDefault="008D182F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FFC155" w14:textId="601D891A" w:rsidR="008D182F" w:rsidRPr="009907A5" w:rsidRDefault="008D182F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907A5">
              <w:rPr>
                <w:rFonts w:asciiTheme="majorHAnsi" w:hAnsiTheme="majorHAnsi"/>
                <w:bCs/>
                <w:sz w:val="20"/>
                <w:szCs w:val="20"/>
              </w:rPr>
              <w:t>22.5.18</w:t>
            </w:r>
          </w:p>
        </w:tc>
        <w:tc>
          <w:tcPr>
            <w:tcW w:w="1843" w:type="dxa"/>
          </w:tcPr>
          <w:p w14:paraId="2CA8B585" w14:textId="682194C4" w:rsidR="008D182F" w:rsidRPr="009907A5" w:rsidRDefault="008D182F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0950ADDC" w14:textId="77777777" w:rsidR="008D182F" w:rsidRPr="009907A5" w:rsidRDefault="008D182F" w:rsidP="00050534">
            <w:pPr>
              <w:rPr>
                <w:rFonts w:asciiTheme="majorHAnsi" w:hAnsiTheme="majorHAnsi"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FGB</w:t>
            </w:r>
          </w:p>
          <w:p w14:paraId="772A7EB3" w14:textId="77777777" w:rsidR="008D182F" w:rsidRPr="009907A5" w:rsidRDefault="008D182F" w:rsidP="00050534">
            <w:pPr>
              <w:rPr>
                <w:rFonts w:asciiTheme="majorHAnsi" w:hAnsiTheme="majorHAnsi"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Finance &amp; Premises</w:t>
            </w:r>
          </w:p>
          <w:p w14:paraId="344B988E" w14:textId="77777777" w:rsidR="008D182F" w:rsidRPr="009907A5" w:rsidRDefault="008D182F" w:rsidP="00050534">
            <w:pPr>
              <w:rPr>
                <w:rFonts w:asciiTheme="majorHAnsi" w:hAnsiTheme="majorHAnsi"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Curriculum &amp; Standards</w:t>
            </w:r>
          </w:p>
          <w:p w14:paraId="77DA6DB7" w14:textId="53285F6B" w:rsidR="008D182F" w:rsidRPr="009907A5" w:rsidRDefault="008D182F" w:rsidP="00050534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Staffing &amp; Well-Being</w:t>
            </w:r>
          </w:p>
        </w:tc>
        <w:tc>
          <w:tcPr>
            <w:tcW w:w="2409" w:type="dxa"/>
          </w:tcPr>
          <w:p w14:paraId="11B00310" w14:textId="6B5519BD" w:rsidR="008D182F" w:rsidRPr="009907A5" w:rsidRDefault="008D182F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>Co-Opted</w:t>
            </w:r>
          </w:p>
        </w:tc>
        <w:tc>
          <w:tcPr>
            <w:tcW w:w="3261" w:type="dxa"/>
          </w:tcPr>
          <w:p w14:paraId="422BBC1A" w14:textId="33A0C4DB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 w:rsidRPr="009907A5">
              <w:rPr>
                <w:rFonts w:asciiTheme="majorHAnsi" w:hAnsiTheme="majorHAnsi"/>
                <w:sz w:val="20"/>
                <w:szCs w:val="20"/>
              </w:rPr>
              <w:t xml:space="preserve">Safeguarding </w:t>
            </w:r>
          </w:p>
        </w:tc>
      </w:tr>
      <w:tr w:rsidR="008D182F" w:rsidRPr="008E64CB" w14:paraId="2DBC5B5B" w14:textId="77777777" w:rsidTr="008D182F">
        <w:tc>
          <w:tcPr>
            <w:tcW w:w="1701" w:type="dxa"/>
          </w:tcPr>
          <w:p w14:paraId="06A7529B" w14:textId="77777777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Gail Gregg</w:t>
            </w:r>
          </w:p>
          <w:p w14:paraId="1F9C5562" w14:textId="5E64FA3F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Vice Chair</w:t>
            </w:r>
          </w:p>
        </w:tc>
        <w:tc>
          <w:tcPr>
            <w:tcW w:w="2410" w:type="dxa"/>
          </w:tcPr>
          <w:p w14:paraId="4B8447AC" w14:textId="6BD0085D" w:rsidR="008D182F" w:rsidRPr="009907A5" w:rsidRDefault="004B37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9.10.24</w:t>
            </w:r>
          </w:p>
        </w:tc>
        <w:tc>
          <w:tcPr>
            <w:tcW w:w="1843" w:type="dxa"/>
          </w:tcPr>
          <w:p w14:paraId="2CBE7EBB" w14:textId="39227189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8780085" w14:textId="77777777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FGB</w:t>
            </w:r>
          </w:p>
          <w:p w14:paraId="75081155" w14:textId="77777777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Finance &amp; Premises</w:t>
            </w:r>
          </w:p>
          <w:p w14:paraId="4FBD39B9" w14:textId="33E5DF48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Staffing &amp; Well-Being</w:t>
            </w:r>
          </w:p>
        </w:tc>
        <w:tc>
          <w:tcPr>
            <w:tcW w:w="2409" w:type="dxa"/>
          </w:tcPr>
          <w:p w14:paraId="295C50BD" w14:textId="0B0BA11E" w:rsidR="008D182F" w:rsidRPr="009907A5" w:rsidRDefault="004B37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Local Authority</w:t>
            </w:r>
          </w:p>
        </w:tc>
        <w:tc>
          <w:tcPr>
            <w:tcW w:w="3261" w:type="dxa"/>
          </w:tcPr>
          <w:p w14:paraId="6555F59C" w14:textId="3C448794" w:rsidR="008D182F" w:rsidRPr="009907A5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GIAS</w:t>
            </w:r>
          </w:p>
        </w:tc>
      </w:tr>
      <w:tr w:rsidR="008D182F" w:rsidRPr="008E64CB" w14:paraId="7B8B59B3" w14:textId="77777777" w:rsidTr="008D182F">
        <w:tc>
          <w:tcPr>
            <w:tcW w:w="1701" w:type="dxa"/>
          </w:tcPr>
          <w:p w14:paraId="76E259B9" w14:textId="16AC9ADE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Vikki Bontoft</w:t>
            </w:r>
          </w:p>
        </w:tc>
        <w:tc>
          <w:tcPr>
            <w:tcW w:w="2410" w:type="dxa"/>
          </w:tcPr>
          <w:p w14:paraId="6498FA2D" w14:textId="3CB100CF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27.4.22</w:t>
            </w:r>
          </w:p>
        </w:tc>
        <w:tc>
          <w:tcPr>
            <w:tcW w:w="1843" w:type="dxa"/>
          </w:tcPr>
          <w:p w14:paraId="5BC286CF" w14:textId="6D78C8EF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6AA28B34" w14:textId="77777777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FGB</w:t>
            </w:r>
          </w:p>
          <w:p w14:paraId="20C15ECC" w14:textId="7F2C9001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Curriculum &amp; Standards</w:t>
            </w:r>
          </w:p>
        </w:tc>
        <w:tc>
          <w:tcPr>
            <w:tcW w:w="2409" w:type="dxa"/>
          </w:tcPr>
          <w:p w14:paraId="355E7BFF" w14:textId="02423595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Staff</w:t>
            </w:r>
          </w:p>
        </w:tc>
        <w:tc>
          <w:tcPr>
            <w:tcW w:w="3261" w:type="dxa"/>
          </w:tcPr>
          <w:p w14:paraId="04C7AED8" w14:textId="77777777" w:rsidR="008D182F" w:rsidRPr="00997F69" w:rsidRDefault="008D18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D182F" w:rsidRPr="008E64CB" w14:paraId="276248F0" w14:textId="77777777" w:rsidTr="008D182F">
        <w:tc>
          <w:tcPr>
            <w:tcW w:w="1701" w:type="dxa"/>
          </w:tcPr>
          <w:p w14:paraId="6B4BE4B0" w14:textId="4BD5A60E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Paul Reid</w:t>
            </w:r>
          </w:p>
        </w:tc>
        <w:tc>
          <w:tcPr>
            <w:tcW w:w="2410" w:type="dxa"/>
          </w:tcPr>
          <w:p w14:paraId="599114BE" w14:textId="26FE70BE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10.10.22</w:t>
            </w:r>
          </w:p>
        </w:tc>
        <w:tc>
          <w:tcPr>
            <w:tcW w:w="1843" w:type="dxa"/>
          </w:tcPr>
          <w:p w14:paraId="2DD5B0F0" w14:textId="0A37E5A5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2ABDACA9" w14:textId="77777777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FGB</w:t>
            </w:r>
          </w:p>
          <w:p w14:paraId="4A841B58" w14:textId="6E1E7D34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Curriculum &amp; Standards</w:t>
            </w:r>
          </w:p>
        </w:tc>
        <w:tc>
          <w:tcPr>
            <w:tcW w:w="2409" w:type="dxa"/>
          </w:tcPr>
          <w:p w14:paraId="4919DC8E" w14:textId="2323FA4A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Co-Opted</w:t>
            </w:r>
          </w:p>
        </w:tc>
        <w:tc>
          <w:tcPr>
            <w:tcW w:w="3261" w:type="dxa"/>
          </w:tcPr>
          <w:p w14:paraId="002F0869" w14:textId="77777777" w:rsidR="008D182F" w:rsidRPr="00997F69" w:rsidRDefault="008D18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D182F" w:rsidRPr="008E64CB" w14:paraId="41B623FD" w14:textId="77777777" w:rsidTr="008D182F">
        <w:tc>
          <w:tcPr>
            <w:tcW w:w="1701" w:type="dxa"/>
          </w:tcPr>
          <w:p w14:paraId="106B9763" w14:textId="0A1A7B40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Katherine Lockley</w:t>
            </w:r>
          </w:p>
        </w:tc>
        <w:tc>
          <w:tcPr>
            <w:tcW w:w="2410" w:type="dxa"/>
          </w:tcPr>
          <w:p w14:paraId="0A9B5E13" w14:textId="1E6ECCA2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1.12.23</w:t>
            </w:r>
          </w:p>
        </w:tc>
        <w:tc>
          <w:tcPr>
            <w:tcW w:w="1843" w:type="dxa"/>
          </w:tcPr>
          <w:p w14:paraId="0574BFB8" w14:textId="1BAD2E88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6E7AD892" w14:textId="6102C984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FGB</w:t>
            </w:r>
          </w:p>
        </w:tc>
        <w:tc>
          <w:tcPr>
            <w:tcW w:w="2409" w:type="dxa"/>
          </w:tcPr>
          <w:p w14:paraId="79D343A9" w14:textId="5802D323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Parent</w:t>
            </w:r>
          </w:p>
        </w:tc>
        <w:tc>
          <w:tcPr>
            <w:tcW w:w="3261" w:type="dxa"/>
          </w:tcPr>
          <w:p w14:paraId="38D79684" w14:textId="77777777" w:rsidR="008D182F" w:rsidRPr="00997F69" w:rsidRDefault="008D18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D182F" w:rsidRPr="008E64CB" w14:paraId="588A81CA" w14:textId="77777777" w:rsidTr="008D182F">
        <w:tc>
          <w:tcPr>
            <w:tcW w:w="1701" w:type="dxa"/>
          </w:tcPr>
          <w:p w14:paraId="2388A299" w14:textId="50DA278E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Hannah </w:t>
            </w:r>
            <w:r w:rsidR="004B37D8">
              <w:rPr>
                <w:rFonts w:asciiTheme="majorHAnsi" w:hAnsiTheme="majorHAnsi"/>
                <w:sz w:val="20"/>
                <w:szCs w:val="20"/>
              </w:rPr>
              <w:t>Liddament</w:t>
            </w:r>
          </w:p>
        </w:tc>
        <w:tc>
          <w:tcPr>
            <w:tcW w:w="2410" w:type="dxa"/>
          </w:tcPr>
          <w:p w14:paraId="4BD29CC6" w14:textId="1C845CE4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1.9.24</w:t>
            </w:r>
          </w:p>
        </w:tc>
        <w:tc>
          <w:tcPr>
            <w:tcW w:w="1843" w:type="dxa"/>
          </w:tcPr>
          <w:p w14:paraId="69D545EC" w14:textId="7CC15575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290CD3D3" w14:textId="77777777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FGB</w:t>
            </w:r>
          </w:p>
          <w:p w14:paraId="35E86173" w14:textId="28C8BCBA" w:rsidR="004B37D8" w:rsidRDefault="004B37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Finance &amp; Premises</w:t>
            </w:r>
          </w:p>
        </w:tc>
        <w:tc>
          <w:tcPr>
            <w:tcW w:w="2409" w:type="dxa"/>
          </w:tcPr>
          <w:p w14:paraId="2EEF5624" w14:textId="1FBBB726" w:rsidR="008D182F" w:rsidRDefault="008D18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Parent</w:t>
            </w:r>
          </w:p>
        </w:tc>
        <w:tc>
          <w:tcPr>
            <w:tcW w:w="3261" w:type="dxa"/>
          </w:tcPr>
          <w:p w14:paraId="2EC862FE" w14:textId="77777777" w:rsidR="008D182F" w:rsidRPr="00997F69" w:rsidRDefault="008D18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37D8" w:rsidRPr="008E64CB" w14:paraId="3CCEF2F1" w14:textId="77777777" w:rsidTr="008D182F">
        <w:tc>
          <w:tcPr>
            <w:tcW w:w="1701" w:type="dxa"/>
          </w:tcPr>
          <w:p w14:paraId="33D79D75" w14:textId="5C81DCDE" w:rsidR="004B37D8" w:rsidRDefault="004B37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Sally Pinchbeck</w:t>
            </w:r>
          </w:p>
        </w:tc>
        <w:tc>
          <w:tcPr>
            <w:tcW w:w="2410" w:type="dxa"/>
          </w:tcPr>
          <w:p w14:paraId="71C05E3A" w14:textId="597F5DF3" w:rsidR="004B37D8" w:rsidRDefault="004B37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9.10.24</w:t>
            </w:r>
          </w:p>
        </w:tc>
        <w:tc>
          <w:tcPr>
            <w:tcW w:w="1843" w:type="dxa"/>
          </w:tcPr>
          <w:p w14:paraId="7BEBD745" w14:textId="37FCE7BD" w:rsidR="004B37D8" w:rsidRDefault="004B37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4907FE27" w14:textId="77777777" w:rsidR="004B37D8" w:rsidRDefault="004B37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FGB</w:t>
            </w:r>
          </w:p>
          <w:p w14:paraId="21AE6A2E" w14:textId="7BDFB2C4" w:rsidR="004B37D8" w:rsidRDefault="004B37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Staffing &amp; Well-Being</w:t>
            </w:r>
          </w:p>
        </w:tc>
        <w:tc>
          <w:tcPr>
            <w:tcW w:w="2409" w:type="dxa"/>
          </w:tcPr>
          <w:p w14:paraId="3B2C20C8" w14:textId="68B95D5A" w:rsidR="004B37D8" w:rsidRDefault="004B37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Co-opted</w:t>
            </w:r>
          </w:p>
        </w:tc>
        <w:tc>
          <w:tcPr>
            <w:tcW w:w="3261" w:type="dxa"/>
          </w:tcPr>
          <w:p w14:paraId="26F269BB" w14:textId="77777777" w:rsidR="004B37D8" w:rsidRPr="00997F69" w:rsidRDefault="004B37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104D" w:rsidRPr="008E64CB" w14:paraId="41EBE8DC" w14:textId="77777777" w:rsidTr="008D182F">
        <w:tc>
          <w:tcPr>
            <w:tcW w:w="1701" w:type="dxa"/>
          </w:tcPr>
          <w:p w14:paraId="097CCD07" w14:textId="696C165F" w:rsidR="00D4104D" w:rsidRDefault="00D41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Nathan Penfold</w:t>
            </w:r>
          </w:p>
        </w:tc>
        <w:tc>
          <w:tcPr>
            <w:tcW w:w="2410" w:type="dxa"/>
          </w:tcPr>
          <w:p w14:paraId="13D235E0" w14:textId="5BA679E5" w:rsidR="00D4104D" w:rsidRDefault="00D41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2.7.25</w:t>
            </w:r>
          </w:p>
        </w:tc>
        <w:tc>
          <w:tcPr>
            <w:tcW w:w="1843" w:type="dxa"/>
          </w:tcPr>
          <w:p w14:paraId="02698BED" w14:textId="1C9F38FC" w:rsidR="00D4104D" w:rsidRDefault="00D41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2629A365" w14:textId="472B6F47" w:rsidR="00D4104D" w:rsidRDefault="00D41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FGB</w:t>
            </w:r>
          </w:p>
        </w:tc>
        <w:tc>
          <w:tcPr>
            <w:tcW w:w="2409" w:type="dxa"/>
          </w:tcPr>
          <w:p w14:paraId="266E1830" w14:textId="41A3731A" w:rsidR="00D4104D" w:rsidRDefault="00D41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Co-Opted</w:t>
            </w:r>
          </w:p>
        </w:tc>
        <w:tc>
          <w:tcPr>
            <w:tcW w:w="3261" w:type="dxa"/>
          </w:tcPr>
          <w:p w14:paraId="68A2A048" w14:textId="77777777" w:rsidR="00D4104D" w:rsidRPr="00997F69" w:rsidRDefault="00D410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D8A539B" w14:textId="77777777" w:rsidR="005F69B7" w:rsidRDefault="005F69B7"/>
    <w:sectPr w:rsidR="005F69B7" w:rsidSect="00924EF8">
      <w:pgSz w:w="16840" w:h="11900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9D48" w14:textId="77777777" w:rsidR="00050534" w:rsidRDefault="00050534" w:rsidP="00600D0F">
      <w:r>
        <w:separator/>
      </w:r>
    </w:p>
  </w:endnote>
  <w:endnote w:type="continuationSeparator" w:id="0">
    <w:p w14:paraId="2D1DFC9B" w14:textId="77777777" w:rsidR="00050534" w:rsidRDefault="00050534" w:rsidP="0060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62CD5" w14:textId="77777777" w:rsidR="00050534" w:rsidRDefault="00050534" w:rsidP="00600D0F">
      <w:r>
        <w:separator/>
      </w:r>
    </w:p>
  </w:footnote>
  <w:footnote w:type="continuationSeparator" w:id="0">
    <w:p w14:paraId="75650AAA" w14:textId="77777777" w:rsidR="00050534" w:rsidRDefault="00050534" w:rsidP="00600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0F"/>
    <w:rsid w:val="00035500"/>
    <w:rsid w:val="00050534"/>
    <w:rsid w:val="00074AB4"/>
    <w:rsid w:val="000F7176"/>
    <w:rsid w:val="001265B4"/>
    <w:rsid w:val="00130315"/>
    <w:rsid w:val="00166B7D"/>
    <w:rsid w:val="002002B0"/>
    <w:rsid w:val="002550DF"/>
    <w:rsid w:val="0029007A"/>
    <w:rsid w:val="003F0010"/>
    <w:rsid w:val="00431EA1"/>
    <w:rsid w:val="004433F4"/>
    <w:rsid w:val="004B37D8"/>
    <w:rsid w:val="00526E8E"/>
    <w:rsid w:val="00580760"/>
    <w:rsid w:val="005E3E9D"/>
    <w:rsid w:val="005F69B7"/>
    <w:rsid w:val="00600D0F"/>
    <w:rsid w:val="0063532A"/>
    <w:rsid w:val="00726294"/>
    <w:rsid w:val="00743A35"/>
    <w:rsid w:val="007B02F6"/>
    <w:rsid w:val="007E3766"/>
    <w:rsid w:val="008962C4"/>
    <w:rsid w:val="008C0D44"/>
    <w:rsid w:val="008D182F"/>
    <w:rsid w:val="008E64CB"/>
    <w:rsid w:val="00920843"/>
    <w:rsid w:val="00924EF8"/>
    <w:rsid w:val="00981DB0"/>
    <w:rsid w:val="009907A5"/>
    <w:rsid w:val="00997F69"/>
    <w:rsid w:val="009A3CD1"/>
    <w:rsid w:val="00A03585"/>
    <w:rsid w:val="00A55642"/>
    <w:rsid w:val="00B0265B"/>
    <w:rsid w:val="00B0793C"/>
    <w:rsid w:val="00B57DAE"/>
    <w:rsid w:val="00C231AB"/>
    <w:rsid w:val="00C340F8"/>
    <w:rsid w:val="00C35C1A"/>
    <w:rsid w:val="00C35C7A"/>
    <w:rsid w:val="00C453DB"/>
    <w:rsid w:val="00D23267"/>
    <w:rsid w:val="00D4104D"/>
    <w:rsid w:val="00D96DF6"/>
    <w:rsid w:val="00DE2F4D"/>
    <w:rsid w:val="00E96A9C"/>
    <w:rsid w:val="00F305B0"/>
    <w:rsid w:val="00F7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98AB85"/>
  <w14:defaultImageDpi w14:val="300"/>
  <w15:docId w15:val="{D35ACA0A-A705-4012-95BE-6364FEFE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D0F"/>
  </w:style>
  <w:style w:type="paragraph" w:styleId="Footer">
    <w:name w:val="footer"/>
    <w:basedOn w:val="Normal"/>
    <w:link w:val="FooterChar"/>
    <w:uiPriority w:val="99"/>
    <w:unhideWhenUsed/>
    <w:rsid w:val="00600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 Academies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Ingle</dc:creator>
  <cp:keywords/>
  <dc:description/>
  <cp:lastModifiedBy>Clerk - Jo Ingle</cp:lastModifiedBy>
  <cp:revision>2</cp:revision>
  <dcterms:created xsi:type="dcterms:W3CDTF">2025-07-30T09:37:00Z</dcterms:created>
  <dcterms:modified xsi:type="dcterms:W3CDTF">2025-07-30T09:37:00Z</dcterms:modified>
</cp:coreProperties>
</file>